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62C" w:rsidRDefault="00C9262C" w:rsidP="006529D3">
      <w:pPr>
        <w:spacing w:line="240" w:lineRule="auto"/>
      </w:pPr>
      <w:r>
        <w:t>Literacy Wiki Requirements</w:t>
      </w:r>
    </w:p>
    <w:p w:rsidR="006529D3" w:rsidRDefault="006529D3" w:rsidP="006529D3">
      <w:pPr>
        <w:spacing w:line="240" w:lineRule="auto"/>
      </w:pPr>
      <w:r>
        <w:t>Brian Myers</w:t>
      </w:r>
    </w:p>
    <w:p w:rsidR="006529D3" w:rsidRDefault="006529D3" w:rsidP="006529D3">
      <w:pPr>
        <w:spacing w:line="240" w:lineRule="auto"/>
      </w:pPr>
      <w:r>
        <w:t>Green Hope High School</w:t>
      </w:r>
    </w:p>
    <w:p w:rsidR="006529D3" w:rsidRDefault="006529D3" w:rsidP="006529D3">
      <w:pPr>
        <w:spacing w:line="240" w:lineRule="auto"/>
      </w:pPr>
      <w:r>
        <w:t>Band</w:t>
      </w:r>
    </w:p>
    <w:p w:rsidR="00C9262C" w:rsidRDefault="00C9262C" w:rsidP="006529D3">
      <w:pPr>
        <w:spacing w:line="240" w:lineRule="auto"/>
      </w:pPr>
    </w:p>
    <w:p w:rsidR="00C9262C" w:rsidRDefault="006529D3" w:rsidP="006529D3">
      <w:pPr>
        <w:spacing w:line="240" w:lineRule="auto"/>
      </w:pPr>
      <w:r>
        <w:t xml:space="preserve">Task 1, </w:t>
      </w:r>
      <w:r w:rsidR="00C9262C">
        <w:t>Part 1:</w:t>
      </w:r>
    </w:p>
    <w:p w:rsidR="00C9262C" w:rsidRPr="00C9262C" w:rsidRDefault="00C9262C" w:rsidP="006529D3">
      <w:pPr>
        <w:numPr>
          <w:ilvl w:val="0"/>
          <w:numId w:val="1"/>
        </w:numPr>
        <w:spacing w:line="240" w:lineRule="auto"/>
        <w:ind w:left="360"/>
        <w:rPr>
          <w:rFonts w:ascii="Arial" w:eastAsia="Times New Roman" w:hAnsi="Arial" w:cs="Arial"/>
          <w:i/>
          <w:sz w:val="20"/>
          <w:szCs w:val="20"/>
        </w:rPr>
      </w:pPr>
      <w:r w:rsidRPr="00C9262C">
        <w:rPr>
          <w:rFonts w:ascii="Arial" w:eastAsia="Times New Roman" w:hAnsi="Arial" w:cs="Arial"/>
          <w:i/>
          <w:sz w:val="20"/>
          <w:szCs w:val="20"/>
        </w:rPr>
        <w:t xml:space="preserve">Select 1 activity from the </w:t>
      </w:r>
      <w:r w:rsidRPr="00C9262C">
        <w:rPr>
          <w:rFonts w:ascii="Frutiger-Bold" w:eastAsia="Times New Roman" w:hAnsi="Frutiger-Bold" w:cs="Arial"/>
          <w:b/>
          <w:bCs/>
          <w:i/>
          <w:sz w:val="20"/>
        </w:rPr>
        <w:t>Suggested List of Writing Activities</w:t>
      </w:r>
      <w:r w:rsidRPr="00C9262C">
        <w:rPr>
          <w:rFonts w:ascii="Frutiger-Bold" w:eastAsia="Times New Roman" w:hAnsi="Frutiger-Bold" w:cs="Arial"/>
          <w:i/>
          <w:sz w:val="20"/>
          <w:szCs w:val="20"/>
        </w:rPr>
        <w:t xml:space="preserve"> (pp 59-62 of the </w:t>
      </w:r>
      <w:proofErr w:type="spellStart"/>
      <w:r w:rsidRPr="00C9262C">
        <w:rPr>
          <w:rFonts w:ascii="Frutiger-Bold" w:eastAsia="Times New Roman" w:hAnsi="Frutiger-Bold" w:cs="Arial"/>
          <w:i/>
          <w:sz w:val="20"/>
          <w:szCs w:val="20"/>
        </w:rPr>
        <w:t>pdf</w:t>
      </w:r>
      <w:proofErr w:type="spellEnd"/>
      <w:r w:rsidRPr="00C9262C">
        <w:rPr>
          <w:rFonts w:ascii="Frutiger-Bold" w:eastAsia="Times New Roman" w:hAnsi="Frutiger-Bold" w:cs="Arial"/>
          <w:i/>
          <w:sz w:val="20"/>
          <w:szCs w:val="20"/>
        </w:rPr>
        <w:t>) t</w:t>
      </w:r>
      <w:r w:rsidRPr="00C9262C">
        <w:rPr>
          <w:rFonts w:ascii="Arial" w:eastAsia="Times New Roman" w:hAnsi="Arial" w:cs="Arial"/>
          <w:i/>
          <w:sz w:val="20"/>
          <w:szCs w:val="20"/>
        </w:rPr>
        <w:t>hat you currently use in your arts classroom and share any insights you have about its success. Consider this to be one where you could advise a beginning arts teacher on the use of literacy.</w:t>
      </w:r>
    </w:p>
    <w:p w:rsidR="00C9262C" w:rsidRPr="00C9262C" w:rsidRDefault="00C9262C" w:rsidP="006529D3">
      <w:pPr>
        <w:autoSpaceDE w:val="0"/>
        <w:autoSpaceDN w:val="0"/>
        <w:adjustRightInd w:val="0"/>
        <w:spacing w:line="240" w:lineRule="auto"/>
        <w:ind w:left="360"/>
        <w:rPr>
          <w:rFonts w:ascii="Frutiger-Bold" w:hAnsi="Frutiger-Bold" w:cs="Frutiger-Bold"/>
          <w:b/>
          <w:bCs/>
          <w:sz w:val="20"/>
          <w:szCs w:val="20"/>
        </w:rPr>
      </w:pPr>
      <w:r w:rsidRPr="00C9262C">
        <w:rPr>
          <w:rFonts w:ascii="Frutiger-Bold" w:hAnsi="Frutiger-Bold" w:cs="Frutiger-Bold"/>
          <w:b/>
          <w:bCs/>
          <w:sz w:val="20"/>
          <w:szCs w:val="20"/>
        </w:rPr>
        <w:t>12. Jigsaw</w:t>
      </w:r>
    </w:p>
    <w:p w:rsidR="00C9262C" w:rsidRPr="00C9262C" w:rsidRDefault="00C9262C" w:rsidP="006529D3">
      <w:pPr>
        <w:autoSpaceDE w:val="0"/>
        <w:autoSpaceDN w:val="0"/>
        <w:adjustRightInd w:val="0"/>
        <w:spacing w:line="240" w:lineRule="auto"/>
        <w:ind w:left="360"/>
        <w:rPr>
          <w:rFonts w:ascii="Frutiger-Roman" w:hAnsi="Frutiger-Roman" w:cs="Frutiger-Roman"/>
          <w:sz w:val="20"/>
          <w:szCs w:val="20"/>
        </w:rPr>
      </w:pPr>
      <w:r w:rsidRPr="00C9262C">
        <w:rPr>
          <w:rFonts w:ascii="Frutiger-Roman" w:hAnsi="Frutiger-Roman" w:cs="Frutiger-Roman"/>
          <w:sz w:val="20"/>
          <w:szCs w:val="20"/>
        </w:rPr>
        <w:t>This is a cooperative learning strategies that helps students work collaboratively</w:t>
      </w:r>
      <w:r>
        <w:rPr>
          <w:rFonts w:ascii="Frutiger-Roman" w:hAnsi="Frutiger-Roman" w:cs="Frutiger-Roman"/>
          <w:sz w:val="20"/>
          <w:szCs w:val="20"/>
        </w:rPr>
        <w:t xml:space="preserve"> </w:t>
      </w:r>
      <w:r w:rsidRPr="00C9262C">
        <w:rPr>
          <w:rFonts w:ascii="Frutiger-Roman" w:hAnsi="Frutiger-Roman" w:cs="Frutiger-Roman"/>
          <w:sz w:val="20"/>
          <w:szCs w:val="20"/>
        </w:rPr>
        <w:t>to divide a task into manageable chunks. It can be applied in imaginative</w:t>
      </w:r>
      <w:r>
        <w:rPr>
          <w:rFonts w:ascii="Frutiger-Roman" w:hAnsi="Frutiger-Roman" w:cs="Frutiger-Roman"/>
          <w:sz w:val="20"/>
          <w:szCs w:val="20"/>
        </w:rPr>
        <w:t xml:space="preserve"> </w:t>
      </w:r>
      <w:r w:rsidRPr="00C9262C">
        <w:rPr>
          <w:rFonts w:ascii="Frutiger-Roman" w:hAnsi="Frutiger-Roman" w:cs="Frutiger-Roman"/>
          <w:sz w:val="20"/>
          <w:szCs w:val="20"/>
        </w:rPr>
        <w:t>ways to meet the needs of a wide range of student interest and abilities.</w:t>
      </w:r>
    </w:p>
    <w:p w:rsidR="00C9262C" w:rsidRPr="00C9262C" w:rsidRDefault="00C9262C" w:rsidP="006529D3">
      <w:pPr>
        <w:autoSpaceDE w:val="0"/>
        <w:autoSpaceDN w:val="0"/>
        <w:adjustRightInd w:val="0"/>
        <w:spacing w:line="240" w:lineRule="auto"/>
        <w:ind w:left="360"/>
        <w:rPr>
          <w:rFonts w:ascii="Frutiger-Roman" w:hAnsi="Frutiger-Roman" w:cs="Frutiger-Roman"/>
          <w:sz w:val="20"/>
          <w:szCs w:val="20"/>
        </w:rPr>
      </w:pPr>
      <w:r w:rsidRPr="00C9262C">
        <w:rPr>
          <w:rFonts w:ascii="Frutiger-Roman" w:hAnsi="Frutiger-Roman" w:cs="Frutiger-Roman"/>
          <w:sz w:val="20"/>
          <w:szCs w:val="20"/>
        </w:rPr>
        <w:t xml:space="preserve">1. Identify a range </w:t>
      </w:r>
      <w:r>
        <w:rPr>
          <w:rFonts w:ascii="Frutiger-Roman" w:hAnsi="Frutiger-Roman" w:cs="Frutiger-Roman"/>
          <w:sz w:val="20"/>
          <w:szCs w:val="20"/>
        </w:rPr>
        <w:t>of materials related to signifi</w:t>
      </w:r>
      <w:r w:rsidRPr="00C9262C">
        <w:rPr>
          <w:rFonts w:ascii="Frutiger-Roman" w:hAnsi="Frutiger-Roman" w:cs="Frutiger-Roman"/>
          <w:sz w:val="20"/>
          <w:szCs w:val="20"/>
        </w:rPr>
        <w:t>cant topics in a lesson.</w:t>
      </w:r>
    </w:p>
    <w:p w:rsidR="00C9262C" w:rsidRPr="00C9262C" w:rsidRDefault="00C9262C" w:rsidP="006529D3">
      <w:pPr>
        <w:autoSpaceDE w:val="0"/>
        <w:autoSpaceDN w:val="0"/>
        <w:adjustRightInd w:val="0"/>
        <w:spacing w:line="240" w:lineRule="auto"/>
        <w:ind w:left="360"/>
        <w:rPr>
          <w:rFonts w:ascii="Frutiger-Roman" w:hAnsi="Frutiger-Roman" w:cs="Frutiger-Roman"/>
          <w:sz w:val="20"/>
          <w:szCs w:val="20"/>
        </w:rPr>
      </w:pPr>
      <w:r w:rsidRPr="00C9262C">
        <w:rPr>
          <w:rFonts w:ascii="Frutiger-Roman" w:hAnsi="Frutiger-Roman" w:cs="Frutiger-Roman"/>
          <w:sz w:val="20"/>
          <w:szCs w:val="20"/>
        </w:rPr>
        <w:t>2. Collect s</w:t>
      </w:r>
      <w:r>
        <w:rPr>
          <w:rFonts w:ascii="Frutiger-Roman" w:hAnsi="Frutiger-Roman" w:cs="Frutiger-Roman"/>
          <w:sz w:val="20"/>
          <w:szCs w:val="20"/>
        </w:rPr>
        <w:t>elections of varying text diffi</w:t>
      </w:r>
      <w:r w:rsidRPr="00C9262C">
        <w:rPr>
          <w:rFonts w:ascii="Frutiger-Roman" w:hAnsi="Frutiger-Roman" w:cs="Frutiger-Roman"/>
          <w:sz w:val="20"/>
          <w:szCs w:val="20"/>
        </w:rPr>
        <w:t>culty.</w:t>
      </w:r>
    </w:p>
    <w:p w:rsidR="00C9262C" w:rsidRPr="00C9262C" w:rsidRDefault="00C9262C" w:rsidP="006529D3">
      <w:pPr>
        <w:autoSpaceDE w:val="0"/>
        <w:autoSpaceDN w:val="0"/>
        <w:adjustRightInd w:val="0"/>
        <w:spacing w:line="240" w:lineRule="auto"/>
        <w:ind w:left="360"/>
        <w:rPr>
          <w:rFonts w:ascii="Frutiger-Roman" w:hAnsi="Frutiger-Roman" w:cs="Frutiger-Roman"/>
          <w:sz w:val="20"/>
          <w:szCs w:val="20"/>
        </w:rPr>
      </w:pPr>
      <w:r w:rsidRPr="00C9262C">
        <w:rPr>
          <w:rFonts w:ascii="Frutiger-Roman" w:hAnsi="Frutiger-Roman" w:cs="Frutiger-Roman"/>
          <w:sz w:val="20"/>
          <w:szCs w:val="20"/>
        </w:rPr>
        <w:t>3. Organize students into cooperative groups of four to six. Each</w:t>
      </w:r>
      <w:r>
        <w:rPr>
          <w:rFonts w:ascii="Frutiger-Roman" w:hAnsi="Frutiger-Roman" w:cs="Frutiger-Roman"/>
          <w:sz w:val="20"/>
          <w:szCs w:val="20"/>
        </w:rPr>
        <w:t xml:space="preserve"> </w:t>
      </w:r>
      <w:r w:rsidRPr="00C9262C">
        <w:rPr>
          <w:rFonts w:ascii="Frutiger-Roman" w:hAnsi="Frutiger-Roman" w:cs="Frutiger-Roman"/>
          <w:sz w:val="20"/>
          <w:szCs w:val="20"/>
        </w:rPr>
        <w:t>group member is responsible for reading one selection.</w:t>
      </w:r>
    </w:p>
    <w:p w:rsidR="00C9262C" w:rsidRPr="00C9262C" w:rsidRDefault="00C9262C" w:rsidP="006529D3">
      <w:pPr>
        <w:autoSpaceDE w:val="0"/>
        <w:autoSpaceDN w:val="0"/>
        <w:adjustRightInd w:val="0"/>
        <w:spacing w:line="240" w:lineRule="auto"/>
        <w:ind w:left="360"/>
        <w:rPr>
          <w:rFonts w:ascii="Frutiger-Roman" w:hAnsi="Frutiger-Roman" w:cs="Frutiger-Roman"/>
          <w:sz w:val="20"/>
          <w:szCs w:val="20"/>
        </w:rPr>
      </w:pPr>
      <w:r w:rsidRPr="00C9262C">
        <w:rPr>
          <w:rFonts w:ascii="Frutiger-Roman" w:hAnsi="Frutiger-Roman" w:cs="Frutiger-Roman"/>
          <w:sz w:val="20"/>
          <w:szCs w:val="20"/>
        </w:rPr>
        <w:t>4. Ask students to read selections independently. Students can jot</w:t>
      </w:r>
      <w:r>
        <w:rPr>
          <w:rFonts w:ascii="Frutiger-Roman" w:hAnsi="Frutiger-Roman" w:cs="Frutiger-Roman"/>
          <w:sz w:val="20"/>
          <w:szCs w:val="20"/>
        </w:rPr>
        <w:t xml:space="preserve"> </w:t>
      </w:r>
      <w:r w:rsidRPr="00C9262C">
        <w:rPr>
          <w:rFonts w:ascii="Frutiger-Roman" w:hAnsi="Frutiger-Roman" w:cs="Frutiger-Roman"/>
          <w:sz w:val="20"/>
          <w:szCs w:val="20"/>
        </w:rPr>
        <w:t>down notes.</w:t>
      </w:r>
    </w:p>
    <w:p w:rsidR="00C9262C" w:rsidRPr="00C9262C" w:rsidRDefault="00C9262C" w:rsidP="006529D3">
      <w:pPr>
        <w:autoSpaceDE w:val="0"/>
        <w:autoSpaceDN w:val="0"/>
        <w:adjustRightInd w:val="0"/>
        <w:spacing w:line="240" w:lineRule="auto"/>
        <w:ind w:left="360"/>
        <w:rPr>
          <w:rFonts w:ascii="Frutiger-Roman" w:hAnsi="Frutiger-Roman" w:cs="Frutiger-Roman"/>
          <w:sz w:val="20"/>
          <w:szCs w:val="20"/>
        </w:rPr>
      </w:pPr>
      <w:r w:rsidRPr="00C9262C">
        <w:rPr>
          <w:rFonts w:ascii="Frutiger-Roman" w:hAnsi="Frutiger-Roman" w:cs="Frutiger-Roman"/>
          <w:sz w:val="20"/>
          <w:szCs w:val="20"/>
        </w:rPr>
        <w:t>5. Regroup students according to those assigned the same selection so</w:t>
      </w:r>
      <w:r>
        <w:rPr>
          <w:rFonts w:ascii="Frutiger-Roman" w:hAnsi="Frutiger-Roman" w:cs="Frutiger-Roman"/>
          <w:sz w:val="20"/>
          <w:szCs w:val="20"/>
        </w:rPr>
        <w:t xml:space="preserve"> </w:t>
      </w:r>
      <w:r w:rsidRPr="00C9262C">
        <w:rPr>
          <w:rFonts w:ascii="Frutiger-Roman" w:hAnsi="Frutiger-Roman" w:cs="Frutiger-Roman"/>
          <w:sz w:val="20"/>
          <w:szCs w:val="20"/>
        </w:rPr>
        <w:t>that they can compare notes and discuss important information.</w:t>
      </w:r>
    </w:p>
    <w:p w:rsidR="00C9262C" w:rsidRPr="00C9262C" w:rsidRDefault="00C9262C" w:rsidP="006529D3">
      <w:pPr>
        <w:autoSpaceDE w:val="0"/>
        <w:autoSpaceDN w:val="0"/>
        <w:adjustRightInd w:val="0"/>
        <w:spacing w:line="240" w:lineRule="auto"/>
        <w:ind w:left="360"/>
        <w:rPr>
          <w:rFonts w:ascii="Arial" w:eastAsia="Times New Roman" w:hAnsi="Arial" w:cs="Arial"/>
          <w:sz w:val="20"/>
          <w:szCs w:val="20"/>
        </w:rPr>
      </w:pPr>
      <w:r w:rsidRPr="00C9262C">
        <w:rPr>
          <w:rFonts w:ascii="Frutiger-Roman" w:hAnsi="Frutiger-Roman" w:cs="Frutiger-Roman"/>
          <w:sz w:val="20"/>
          <w:szCs w:val="20"/>
        </w:rPr>
        <w:t xml:space="preserve">6. Direct students to return to their original group and have </w:t>
      </w:r>
      <w:proofErr w:type="gramStart"/>
      <w:r w:rsidRPr="00C9262C">
        <w:rPr>
          <w:rFonts w:ascii="Frutiger-Roman" w:hAnsi="Frutiger-Roman" w:cs="Frutiger-Roman"/>
          <w:sz w:val="20"/>
          <w:szCs w:val="20"/>
        </w:rPr>
        <w:t>each group</w:t>
      </w:r>
      <w:r>
        <w:rPr>
          <w:rFonts w:ascii="Frutiger-Roman" w:hAnsi="Frutiger-Roman" w:cs="Frutiger-Roman"/>
          <w:sz w:val="20"/>
          <w:szCs w:val="20"/>
        </w:rPr>
        <w:t xml:space="preserve"> </w:t>
      </w:r>
      <w:r w:rsidRPr="00C9262C">
        <w:rPr>
          <w:rFonts w:ascii="Frutiger-Roman" w:hAnsi="Frutiger-Roman" w:cs="Frutiger-Roman"/>
          <w:sz w:val="20"/>
          <w:szCs w:val="20"/>
        </w:rPr>
        <w:t>member share pertinent information</w:t>
      </w:r>
      <w:proofErr w:type="gramEnd"/>
      <w:r w:rsidRPr="00C9262C">
        <w:rPr>
          <w:rFonts w:ascii="Frutiger-Roman" w:hAnsi="Frutiger-Roman" w:cs="Frutiger-Roman"/>
          <w:sz w:val="20"/>
          <w:szCs w:val="20"/>
        </w:rPr>
        <w:t xml:space="preserve"> from each selection.</w:t>
      </w:r>
    </w:p>
    <w:p w:rsidR="00C9262C" w:rsidRDefault="00C9262C" w:rsidP="006529D3">
      <w:pPr>
        <w:spacing w:line="240" w:lineRule="auto"/>
        <w:rPr>
          <w:rFonts w:ascii="Arial" w:eastAsia="Times New Roman" w:hAnsi="Arial" w:cs="Arial"/>
          <w:sz w:val="20"/>
          <w:szCs w:val="20"/>
        </w:rPr>
      </w:pPr>
      <w:r>
        <w:rPr>
          <w:rFonts w:ascii="Arial" w:eastAsia="Times New Roman" w:hAnsi="Arial" w:cs="Arial"/>
          <w:sz w:val="20"/>
          <w:szCs w:val="20"/>
        </w:rPr>
        <w:t xml:space="preserve">I use the Jigsaw method when reviewing for a test. For example, when we are reviewing for an AP Music Theory test, I have the class break into groups and each group chooses a portion from the Study Guide to review with the class. They then have 5-10 minutes to plan, </w:t>
      </w:r>
      <w:proofErr w:type="gramStart"/>
      <w:r>
        <w:rPr>
          <w:rFonts w:ascii="Arial" w:eastAsia="Times New Roman" w:hAnsi="Arial" w:cs="Arial"/>
          <w:sz w:val="20"/>
          <w:szCs w:val="20"/>
        </w:rPr>
        <w:t>then</w:t>
      </w:r>
      <w:proofErr w:type="gramEnd"/>
      <w:r>
        <w:rPr>
          <w:rFonts w:ascii="Arial" w:eastAsia="Times New Roman" w:hAnsi="Arial" w:cs="Arial"/>
          <w:sz w:val="20"/>
          <w:szCs w:val="20"/>
        </w:rPr>
        <w:t xml:space="preserve"> each group presents that portion to the class as a review session. The lessons are closely monitored for accuracy and to be sure that all material is covered. I can assign groups if I wish to differentiate instrument or to direct certain students to certain concepts. Often, students learn new things when they are gathering information to present the concept, and students benefit from hearing how their peers explain the concepts. </w:t>
      </w:r>
    </w:p>
    <w:p w:rsidR="006529D3" w:rsidRPr="00C9262C" w:rsidRDefault="006529D3" w:rsidP="006529D3">
      <w:pPr>
        <w:spacing w:line="240" w:lineRule="auto"/>
        <w:rPr>
          <w:rFonts w:ascii="Arial" w:eastAsia="Times New Roman" w:hAnsi="Arial" w:cs="Arial"/>
          <w:sz w:val="20"/>
          <w:szCs w:val="20"/>
        </w:rPr>
      </w:pPr>
    </w:p>
    <w:p w:rsidR="00C9262C" w:rsidRDefault="00C9262C" w:rsidP="006529D3">
      <w:pPr>
        <w:numPr>
          <w:ilvl w:val="0"/>
          <w:numId w:val="1"/>
        </w:numPr>
        <w:spacing w:line="240" w:lineRule="auto"/>
        <w:ind w:left="360"/>
        <w:rPr>
          <w:rFonts w:ascii="Arial" w:eastAsia="Times New Roman" w:hAnsi="Arial" w:cs="Arial"/>
          <w:i/>
          <w:sz w:val="20"/>
          <w:szCs w:val="20"/>
        </w:rPr>
      </w:pPr>
      <w:r w:rsidRPr="00C9262C">
        <w:rPr>
          <w:rFonts w:ascii="Arial" w:eastAsia="Times New Roman" w:hAnsi="Arial" w:cs="Arial"/>
          <w:i/>
          <w:sz w:val="20"/>
          <w:szCs w:val="20"/>
        </w:rPr>
        <w:t xml:space="preserve">Select 1 activity that you </w:t>
      </w:r>
      <w:r w:rsidRPr="00C9262C">
        <w:rPr>
          <w:rFonts w:ascii="Arial" w:eastAsia="Times New Roman" w:hAnsi="Arial" w:cs="Arial"/>
          <w:i/>
          <w:sz w:val="20"/>
          <w:szCs w:val="20"/>
          <w:u w:val="single"/>
        </w:rPr>
        <w:t>will implement immediately</w:t>
      </w:r>
      <w:r w:rsidRPr="00C9262C">
        <w:rPr>
          <w:rFonts w:ascii="Arial" w:eastAsia="Times New Roman" w:hAnsi="Arial" w:cs="Arial"/>
          <w:i/>
          <w:sz w:val="20"/>
          <w:szCs w:val="20"/>
        </w:rPr>
        <w:t xml:space="preserve"> in your classroom. Reflect on any successes, challenges, and revisions.</w:t>
      </w:r>
    </w:p>
    <w:p w:rsidR="006529D3" w:rsidRPr="00C9262C" w:rsidRDefault="006529D3" w:rsidP="006529D3">
      <w:pPr>
        <w:spacing w:line="240" w:lineRule="auto"/>
        <w:ind w:left="360"/>
        <w:rPr>
          <w:rFonts w:ascii="Arial" w:eastAsia="Times New Roman" w:hAnsi="Arial" w:cs="Arial"/>
          <w:i/>
          <w:sz w:val="20"/>
          <w:szCs w:val="20"/>
        </w:rPr>
      </w:pPr>
    </w:p>
    <w:p w:rsidR="00C9262C" w:rsidRPr="00C9262C" w:rsidRDefault="00C9262C" w:rsidP="006529D3">
      <w:pPr>
        <w:autoSpaceDE w:val="0"/>
        <w:autoSpaceDN w:val="0"/>
        <w:adjustRightInd w:val="0"/>
        <w:spacing w:line="240" w:lineRule="auto"/>
        <w:ind w:left="360"/>
        <w:rPr>
          <w:rFonts w:ascii="Frutiger-Bold" w:hAnsi="Frutiger-Bold" w:cs="Frutiger-Bold"/>
          <w:b/>
          <w:bCs/>
          <w:sz w:val="20"/>
          <w:szCs w:val="20"/>
        </w:rPr>
      </w:pPr>
      <w:r w:rsidRPr="00C9262C">
        <w:rPr>
          <w:rFonts w:ascii="Frutiger-Bold" w:hAnsi="Frutiger-Bold" w:cs="Frutiger-Bold"/>
          <w:b/>
          <w:bCs/>
          <w:sz w:val="20"/>
          <w:szCs w:val="20"/>
        </w:rPr>
        <w:t>6. Exit Slips</w:t>
      </w:r>
    </w:p>
    <w:p w:rsidR="00C9262C" w:rsidRDefault="006529D3" w:rsidP="006529D3">
      <w:pPr>
        <w:autoSpaceDE w:val="0"/>
        <w:autoSpaceDN w:val="0"/>
        <w:adjustRightInd w:val="0"/>
        <w:spacing w:line="240" w:lineRule="auto"/>
        <w:ind w:left="360"/>
        <w:rPr>
          <w:rFonts w:ascii="Frutiger-Roman" w:hAnsi="Frutiger-Roman" w:cs="Frutiger-Roman"/>
          <w:sz w:val="20"/>
          <w:szCs w:val="20"/>
        </w:rPr>
      </w:pPr>
      <w:r>
        <w:rPr>
          <w:rFonts w:ascii="Frutiger-Roman" w:hAnsi="Frutiger-Roman" w:cs="Frutiger-Roman"/>
          <w:sz w:val="20"/>
          <w:szCs w:val="20"/>
        </w:rPr>
        <w:t>The last three to fi</w:t>
      </w:r>
      <w:r w:rsidR="00C9262C" w:rsidRPr="00C9262C">
        <w:rPr>
          <w:rFonts w:ascii="Frutiger-Roman" w:hAnsi="Frutiger-Roman" w:cs="Frutiger-Roman"/>
          <w:sz w:val="20"/>
          <w:szCs w:val="20"/>
        </w:rPr>
        <w:t>ve minutes of class is scheduled for students to do a</w:t>
      </w:r>
      <w:r>
        <w:rPr>
          <w:rFonts w:ascii="Frutiger-Roman" w:hAnsi="Frutiger-Roman" w:cs="Frutiger-Roman"/>
          <w:sz w:val="20"/>
          <w:szCs w:val="20"/>
        </w:rPr>
        <w:t xml:space="preserve"> </w:t>
      </w:r>
      <w:r w:rsidR="00C9262C" w:rsidRPr="00C9262C">
        <w:rPr>
          <w:rFonts w:ascii="Frutiger-Roman" w:hAnsi="Frutiger-Roman" w:cs="Frutiger-Roman"/>
          <w:sz w:val="20"/>
          <w:szCs w:val="20"/>
        </w:rPr>
        <w:t>short piece of writing or drawing representing their response, summary, or</w:t>
      </w:r>
      <w:r>
        <w:rPr>
          <w:rFonts w:ascii="Frutiger-Roman" w:hAnsi="Frutiger-Roman" w:cs="Frutiger-Roman"/>
          <w:sz w:val="20"/>
          <w:szCs w:val="20"/>
        </w:rPr>
        <w:t xml:space="preserve"> </w:t>
      </w:r>
      <w:r w:rsidR="00C9262C" w:rsidRPr="00C9262C">
        <w:rPr>
          <w:rFonts w:ascii="Frutiger-Roman" w:hAnsi="Frutiger-Roman" w:cs="Frutiger-Roman"/>
          <w:sz w:val="20"/>
          <w:szCs w:val="20"/>
        </w:rPr>
        <w:t>questions about the class session. The teacher may collect and study the slips</w:t>
      </w:r>
      <w:r>
        <w:rPr>
          <w:rFonts w:ascii="Frutiger-Roman" w:hAnsi="Frutiger-Roman" w:cs="Frutiger-Roman"/>
          <w:sz w:val="20"/>
          <w:szCs w:val="20"/>
        </w:rPr>
        <w:t xml:space="preserve"> </w:t>
      </w:r>
      <w:r w:rsidR="00C9262C" w:rsidRPr="00C9262C">
        <w:rPr>
          <w:rFonts w:ascii="Frutiger-Roman" w:hAnsi="Frutiger-Roman" w:cs="Frutiger-Roman"/>
          <w:sz w:val="20"/>
          <w:szCs w:val="20"/>
        </w:rPr>
        <w:t>to assist in planning future lessons. This activity is a great diagnostic tool for</w:t>
      </w:r>
      <w:r>
        <w:rPr>
          <w:rFonts w:ascii="Frutiger-Roman" w:hAnsi="Frutiger-Roman" w:cs="Frutiger-Roman"/>
          <w:sz w:val="20"/>
          <w:szCs w:val="20"/>
        </w:rPr>
        <w:t xml:space="preserve"> </w:t>
      </w:r>
      <w:r w:rsidR="00C9262C" w:rsidRPr="00C9262C">
        <w:rPr>
          <w:rFonts w:ascii="Frutiger-Roman" w:hAnsi="Frutiger-Roman" w:cs="Frutiger-Roman"/>
          <w:sz w:val="20"/>
          <w:szCs w:val="20"/>
        </w:rPr>
        <w:t>teachers, and a natural source of quick review to highlight points during</w:t>
      </w:r>
      <w:r>
        <w:rPr>
          <w:rFonts w:ascii="Frutiger-Roman" w:hAnsi="Frutiger-Roman" w:cs="Frutiger-Roman"/>
          <w:sz w:val="20"/>
          <w:szCs w:val="20"/>
        </w:rPr>
        <w:t xml:space="preserve"> </w:t>
      </w:r>
      <w:r w:rsidR="00C9262C" w:rsidRPr="00C9262C">
        <w:rPr>
          <w:rFonts w:ascii="Frutiger-Roman" w:hAnsi="Frutiger-Roman" w:cs="Frutiger-Roman"/>
          <w:sz w:val="20"/>
          <w:szCs w:val="20"/>
        </w:rPr>
        <w:t>the next class. The teacher may choose to read a few of the slips from the</w:t>
      </w:r>
      <w:r>
        <w:rPr>
          <w:rFonts w:ascii="Frutiger-Roman" w:hAnsi="Frutiger-Roman" w:cs="Frutiger-Roman"/>
          <w:sz w:val="20"/>
          <w:szCs w:val="20"/>
        </w:rPr>
        <w:t xml:space="preserve"> </w:t>
      </w:r>
      <w:r w:rsidR="00C9262C" w:rsidRPr="00C9262C">
        <w:rPr>
          <w:rFonts w:ascii="Frutiger-Roman" w:hAnsi="Frutiger-Roman" w:cs="Frutiger-Roman"/>
          <w:sz w:val="20"/>
          <w:szCs w:val="20"/>
        </w:rPr>
        <w:t>previous day aloud (preferably without names) to start the lesson.</w:t>
      </w:r>
    </w:p>
    <w:p w:rsidR="00C9262C" w:rsidRDefault="00C9262C" w:rsidP="006529D3">
      <w:pPr>
        <w:spacing w:line="240" w:lineRule="auto"/>
        <w:ind w:left="360"/>
        <w:rPr>
          <w:rFonts w:ascii="Frutiger-Roman" w:hAnsi="Frutiger-Roman" w:cs="Frutiger-Roman"/>
          <w:sz w:val="20"/>
          <w:szCs w:val="20"/>
        </w:rPr>
      </w:pPr>
    </w:p>
    <w:p w:rsidR="00C9262C" w:rsidRDefault="00C9262C" w:rsidP="006529D3">
      <w:pPr>
        <w:spacing w:line="240" w:lineRule="auto"/>
      </w:pPr>
      <w:r>
        <w:t>I have found that one of the most effective tools in instruction is to reflect</w:t>
      </w:r>
      <w:r w:rsidR="006529D3">
        <w:t xml:space="preserve"> and to assess areas to improve. After a lesson, it would be very beneficial to hear what the students learned so I could understand what I presented well and what I could have done better or differently. The challenge is the diversity of ability levels and learning styles. Often, the higher achieving students may give an inaccurate perspective of what was actually presented because they could have acquired the information on their own, or in general their ability to comprehend the knowledge is not illustrative of the teacher’s ability to teach it. The lower achieving students may also give an inaccurate view of the success of the lesson. </w:t>
      </w:r>
    </w:p>
    <w:sectPr w:rsidR="00C9262C" w:rsidSect="007234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Frutiger-Bold">
    <w:altName w:val="Times New Roman"/>
    <w:panose1 w:val="00000000000000000000"/>
    <w:charset w:val="00"/>
    <w:family w:val="roman"/>
    <w:notTrueType/>
    <w:pitch w:val="default"/>
    <w:sig w:usb0="00000003" w:usb1="00000000" w:usb2="00000000" w:usb3="00000000" w:csb0="00000001" w:csb1="00000000"/>
  </w:font>
  <w:font w:name="Frutiger-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291345"/>
    <w:multiLevelType w:val="multilevel"/>
    <w:tmpl w:val="C42AF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9262C"/>
    <w:rsid w:val="00506B4D"/>
    <w:rsid w:val="006529D3"/>
    <w:rsid w:val="00664C6F"/>
    <w:rsid w:val="007234D6"/>
    <w:rsid w:val="00824AE7"/>
    <w:rsid w:val="00A5170F"/>
    <w:rsid w:val="00C926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4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9262C"/>
    <w:rPr>
      <w:b/>
      <w:bCs/>
    </w:rPr>
  </w:style>
  <w:style w:type="paragraph" w:styleId="ListParagraph">
    <w:name w:val="List Paragraph"/>
    <w:basedOn w:val="Normal"/>
    <w:uiPriority w:val="34"/>
    <w:qFormat/>
    <w:rsid w:val="00C9262C"/>
    <w:pPr>
      <w:ind w:left="720"/>
      <w:contextualSpacing/>
    </w:pPr>
  </w:style>
</w:styles>
</file>

<file path=word/webSettings.xml><?xml version="1.0" encoding="utf-8"?>
<w:webSettings xmlns:r="http://schemas.openxmlformats.org/officeDocument/2006/relationships" xmlns:w="http://schemas.openxmlformats.org/wordprocessingml/2006/main">
  <w:divs>
    <w:div w:id="1931348436">
      <w:bodyDiv w:val="1"/>
      <w:marLeft w:val="0"/>
      <w:marRight w:val="0"/>
      <w:marTop w:val="0"/>
      <w:marBottom w:val="0"/>
      <w:divBdr>
        <w:top w:val="none" w:sz="0" w:space="0" w:color="auto"/>
        <w:left w:val="none" w:sz="0" w:space="0" w:color="auto"/>
        <w:bottom w:val="none" w:sz="0" w:space="0" w:color="auto"/>
        <w:right w:val="none" w:sz="0" w:space="0" w:color="auto"/>
      </w:divBdr>
      <w:divsChild>
        <w:div w:id="2049376706">
          <w:marLeft w:val="0"/>
          <w:marRight w:val="0"/>
          <w:marTop w:val="0"/>
          <w:marBottom w:val="0"/>
          <w:divBdr>
            <w:top w:val="none" w:sz="0" w:space="0" w:color="auto"/>
            <w:left w:val="none" w:sz="0" w:space="0" w:color="auto"/>
            <w:bottom w:val="none" w:sz="0" w:space="0" w:color="auto"/>
            <w:right w:val="none" w:sz="0" w:space="0" w:color="auto"/>
          </w:divBdr>
          <w:divsChild>
            <w:div w:id="973482884">
              <w:marLeft w:val="0"/>
              <w:marRight w:val="0"/>
              <w:marTop w:val="0"/>
              <w:marBottom w:val="0"/>
              <w:divBdr>
                <w:top w:val="none" w:sz="0" w:space="0" w:color="auto"/>
                <w:left w:val="none" w:sz="0" w:space="0" w:color="auto"/>
                <w:bottom w:val="none" w:sz="0" w:space="0" w:color="auto"/>
                <w:right w:val="none" w:sz="0" w:space="0" w:color="auto"/>
              </w:divBdr>
              <w:divsChild>
                <w:div w:id="1918711630">
                  <w:marLeft w:val="0"/>
                  <w:marRight w:val="0"/>
                  <w:marTop w:val="0"/>
                  <w:marBottom w:val="0"/>
                  <w:divBdr>
                    <w:top w:val="none" w:sz="0" w:space="0" w:color="auto"/>
                    <w:left w:val="none" w:sz="0" w:space="0" w:color="auto"/>
                    <w:bottom w:val="none" w:sz="0" w:space="0" w:color="auto"/>
                    <w:right w:val="none" w:sz="0" w:space="0" w:color="auto"/>
                  </w:divBdr>
                  <w:divsChild>
                    <w:div w:id="1251310974">
                      <w:marLeft w:val="3420"/>
                      <w:marRight w:val="225"/>
                      <w:marTop w:val="0"/>
                      <w:marBottom w:val="75"/>
                      <w:divBdr>
                        <w:top w:val="none" w:sz="0" w:space="0" w:color="auto"/>
                        <w:left w:val="none" w:sz="0" w:space="0" w:color="auto"/>
                        <w:bottom w:val="none" w:sz="0" w:space="0" w:color="auto"/>
                        <w:right w:val="none" w:sz="0" w:space="0" w:color="auto"/>
                      </w:divBdr>
                      <w:divsChild>
                        <w:div w:id="666980263">
                          <w:marLeft w:val="0"/>
                          <w:marRight w:val="0"/>
                          <w:marTop w:val="0"/>
                          <w:marBottom w:val="0"/>
                          <w:divBdr>
                            <w:top w:val="none" w:sz="0" w:space="0" w:color="auto"/>
                            <w:left w:val="none" w:sz="0" w:space="0" w:color="auto"/>
                            <w:bottom w:val="none" w:sz="0" w:space="0" w:color="auto"/>
                            <w:right w:val="none" w:sz="0" w:space="0" w:color="auto"/>
                          </w:divBdr>
                          <w:divsChild>
                            <w:div w:id="2045057180">
                              <w:marLeft w:val="0"/>
                              <w:marRight w:val="0"/>
                              <w:marTop w:val="0"/>
                              <w:marBottom w:val="0"/>
                              <w:divBdr>
                                <w:top w:val="none" w:sz="0" w:space="0" w:color="auto"/>
                                <w:left w:val="none" w:sz="0" w:space="0" w:color="auto"/>
                                <w:bottom w:val="none" w:sz="0" w:space="0" w:color="auto"/>
                                <w:right w:val="none" w:sz="0" w:space="0" w:color="auto"/>
                              </w:divBdr>
                              <w:divsChild>
                                <w:div w:id="2006082450">
                                  <w:marLeft w:val="0"/>
                                  <w:marRight w:val="0"/>
                                  <w:marTop w:val="0"/>
                                  <w:marBottom w:val="0"/>
                                  <w:divBdr>
                                    <w:top w:val="none" w:sz="0" w:space="0" w:color="auto"/>
                                    <w:left w:val="none" w:sz="0" w:space="0" w:color="auto"/>
                                    <w:bottom w:val="none" w:sz="0" w:space="0" w:color="auto"/>
                                    <w:right w:val="none" w:sz="0" w:space="0" w:color="auto"/>
                                  </w:divBdr>
                                  <w:divsChild>
                                    <w:div w:id="141158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Myers</dc:creator>
  <cp:keywords/>
  <dc:description/>
  <cp:lastModifiedBy>Brian Myers</cp:lastModifiedBy>
  <cp:revision>1</cp:revision>
  <dcterms:created xsi:type="dcterms:W3CDTF">2012-05-30T20:21:00Z</dcterms:created>
  <dcterms:modified xsi:type="dcterms:W3CDTF">2012-05-30T20:37:00Z</dcterms:modified>
</cp:coreProperties>
</file>